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11D11" w14:textId="54183712" w:rsidR="009B66D8" w:rsidRDefault="00FA69F2" w:rsidP="00043A4B">
      <w:pPr>
        <w:spacing w:before="330" w:after="165"/>
        <w:outlineLvl w:val="0"/>
        <w:rPr>
          <w:rFonts w:cs="Arial"/>
          <w:color w:val="000000"/>
          <w:kern w:val="36"/>
          <w:sz w:val="53"/>
          <w:szCs w:val="53"/>
          <w:lang w:val="de-DE" w:eastAsia="de-CH"/>
        </w:rPr>
      </w:pPr>
      <w:r>
        <w:rPr>
          <w:noProof/>
        </w:rPr>
        <w:drawing>
          <wp:anchor distT="0" distB="0" distL="114300" distR="114300" simplePos="0" relativeHeight="251660288" behindDoc="0" locked="0" layoutInCell="1" allowOverlap="1" wp14:anchorId="5BE9F822" wp14:editId="260CCCC4">
            <wp:simplePos x="0" y="0"/>
            <wp:positionH relativeFrom="column">
              <wp:posOffset>-10795</wp:posOffset>
            </wp:positionH>
            <wp:positionV relativeFrom="paragraph">
              <wp:posOffset>18415</wp:posOffset>
            </wp:positionV>
            <wp:extent cx="6120130" cy="1365885"/>
            <wp:effectExtent l="0" t="0" r="0" b="0"/>
            <wp:wrapNone/>
            <wp:docPr id="1" name="Grafik 6" descr="http://www.azsv.ch/Media/img/slides/weblication/wThumbnails/header_01_zsooberfreiamt8f8eb57e-ef87ad48@192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http://www.azsv.ch/Media/img/slides/weblication/wThumbnails/header_01_zsooberfreiamt8f8eb57e-ef87ad48@1920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1365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84DB4F" w14:textId="63799DA8" w:rsidR="009B66D8" w:rsidRDefault="00FA69F2" w:rsidP="00043A4B">
      <w:pPr>
        <w:spacing w:before="330" w:after="165"/>
        <w:outlineLvl w:val="0"/>
        <w:rPr>
          <w:rFonts w:cs="Arial"/>
          <w:color w:val="000000"/>
          <w:kern w:val="36"/>
          <w:sz w:val="53"/>
          <w:szCs w:val="53"/>
          <w:lang w:val="de-DE" w:eastAsia="de-CH"/>
        </w:rPr>
      </w:pPr>
      <w:r>
        <w:rPr>
          <w:rFonts w:cs="Arial"/>
          <w:noProof/>
          <w:color w:val="000000"/>
          <w:kern w:val="36"/>
          <w:sz w:val="53"/>
          <w:szCs w:val="53"/>
          <w:lang w:val="de-DE" w:eastAsia="de-CH"/>
        </w:rPr>
        <w:drawing>
          <wp:anchor distT="0" distB="0" distL="114300" distR="114300" simplePos="0" relativeHeight="251661312" behindDoc="0" locked="0" layoutInCell="1" allowOverlap="1" wp14:anchorId="0BFCECB2" wp14:editId="483CEF20">
            <wp:simplePos x="0" y="0"/>
            <wp:positionH relativeFrom="column">
              <wp:posOffset>5436870</wp:posOffset>
            </wp:positionH>
            <wp:positionV relativeFrom="paragraph">
              <wp:posOffset>19685</wp:posOffset>
            </wp:positionV>
            <wp:extent cx="540385" cy="539750"/>
            <wp:effectExtent l="0" t="0" r="0" b="0"/>
            <wp:wrapNone/>
            <wp:docPr id="7" name="Grafik 8" descr="Bildergebnis für zivilschut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Bildergebnis für zivilschutz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DE4024" w14:textId="77777777" w:rsidR="009B66D8" w:rsidRPr="004E46E7" w:rsidRDefault="009B66D8" w:rsidP="009B66D8">
      <w:pPr>
        <w:rPr>
          <w:rFonts w:cs="Arial"/>
          <w:color w:val="000000"/>
          <w:sz w:val="26"/>
          <w:szCs w:val="26"/>
          <w:lang w:val="de-DE" w:eastAsia="de-CH"/>
        </w:rPr>
      </w:pPr>
    </w:p>
    <w:p w14:paraId="5A6EF26F" w14:textId="6D577E23" w:rsidR="00FA69F2" w:rsidRPr="004E46E7" w:rsidRDefault="00FA69F2" w:rsidP="009B66D8">
      <w:pPr>
        <w:rPr>
          <w:rFonts w:cs="Arial"/>
          <w:color w:val="000000"/>
          <w:sz w:val="26"/>
          <w:szCs w:val="26"/>
          <w:lang w:val="de-DE" w:eastAsia="de-CH"/>
        </w:rPr>
      </w:pPr>
      <w:bookmarkStart w:id="0" w:name="_GoBack"/>
      <w:bookmarkEnd w:id="0"/>
    </w:p>
    <w:p w14:paraId="1066A15B" w14:textId="77777777" w:rsidR="00043A4B" w:rsidRPr="00043A4B" w:rsidRDefault="009B66D8" w:rsidP="009B66D8">
      <w:pPr>
        <w:rPr>
          <w:rFonts w:cs="Arial"/>
          <w:color w:val="222222"/>
          <w:sz w:val="27"/>
          <w:szCs w:val="27"/>
          <w:lang w:eastAsia="de-CH"/>
        </w:rPr>
      </w:pPr>
      <w:r w:rsidRPr="009B66D8">
        <w:rPr>
          <w:rFonts w:cs="Arial"/>
          <w:color w:val="000000"/>
          <w:sz w:val="26"/>
          <w:szCs w:val="26"/>
          <w:lang w:val="de-DE" w:eastAsia="de-CH"/>
        </w:rPr>
        <w:t>D</w:t>
      </w:r>
      <w:r w:rsidRPr="00043A4B">
        <w:rPr>
          <w:rFonts w:cs="Arial"/>
          <w:color w:val="000000"/>
          <w:sz w:val="26"/>
          <w:szCs w:val="26"/>
          <w:lang w:val="de-DE" w:eastAsia="de-CH"/>
        </w:rPr>
        <w:t>ie Dienstpflicht im Zivilschutz</w:t>
      </w:r>
      <w:r>
        <w:rPr>
          <w:rFonts w:cs="Arial"/>
          <w:color w:val="000000"/>
          <w:sz w:val="26"/>
          <w:szCs w:val="26"/>
          <w:lang w:val="de-DE" w:eastAsia="de-CH"/>
        </w:rPr>
        <w:br/>
      </w:r>
      <w:r w:rsidR="00043A4B" w:rsidRPr="009B66D8">
        <w:rPr>
          <w:rFonts w:cs="Arial"/>
          <w:color w:val="000000"/>
          <w:kern w:val="36"/>
          <w:sz w:val="44"/>
          <w:szCs w:val="53"/>
          <w:lang w:val="de-DE" w:eastAsia="de-CH"/>
        </w:rPr>
        <w:t xml:space="preserve">Arbeitgeber-Information </w:t>
      </w:r>
      <w:r w:rsidRPr="009B66D8">
        <w:rPr>
          <w:rFonts w:cs="Arial"/>
          <w:color w:val="000000"/>
          <w:kern w:val="36"/>
          <w:sz w:val="44"/>
          <w:szCs w:val="53"/>
          <w:lang w:val="de-DE" w:eastAsia="de-CH"/>
        </w:rPr>
        <w:t xml:space="preserve">zur </w:t>
      </w:r>
      <w:r w:rsidR="00043A4B" w:rsidRPr="00043A4B">
        <w:rPr>
          <w:rFonts w:cs="Arial"/>
          <w:color w:val="000000"/>
          <w:kern w:val="36"/>
          <w:sz w:val="44"/>
          <w:szCs w:val="53"/>
          <w:lang w:val="de-DE" w:eastAsia="de-CH"/>
        </w:rPr>
        <w:t>Schutzdienstpflicht</w:t>
      </w:r>
    </w:p>
    <w:p w14:paraId="4C48CAEB" w14:textId="77777777" w:rsidR="00043A4B" w:rsidRPr="00043A4B" w:rsidRDefault="00043A4B" w:rsidP="00043A4B">
      <w:pPr>
        <w:spacing w:before="330" w:after="165"/>
        <w:outlineLvl w:val="2"/>
        <w:rPr>
          <w:rFonts w:cs="Arial"/>
          <w:color w:val="000000"/>
          <w:sz w:val="26"/>
          <w:szCs w:val="26"/>
          <w:lang w:val="de-DE" w:eastAsia="de-CH"/>
        </w:rPr>
      </w:pPr>
      <w:r w:rsidRPr="00043A4B">
        <w:rPr>
          <w:rFonts w:cs="Arial"/>
          <w:color w:val="000000"/>
          <w:sz w:val="26"/>
          <w:szCs w:val="26"/>
          <w:lang w:val="de-DE" w:eastAsia="de-CH"/>
        </w:rPr>
        <w:t>Eine nationale Dienstpflicht</w:t>
      </w:r>
    </w:p>
    <w:p w14:paraId="1F9D6F51" w14:textId="77777777" w:rsidR="00043A4B" w:rsidRPr="00043A4B" w:rsidRDefault="00043A4B" w:rsidP="009B66D8">
      <w:pPr>
        <w:spacing w:after="165"/>
        <w:jc w:val="both"/>
        <w:rPr>
          <w:rFonts w:cs="Arial"/>
          <w:color w:val="454545"/>
          <w:sz w:val="23"/>
          <w:szCs w:val="23"/>
          <w:lang w:val="de-DE" w:eastAsia="de-CH"/>
        </w:rPr>
      </w:pPr>
      <w:r w:rsidRPr="00043A4B">
        <w:rPr>
          <w:rFonts w:cs="Arial"/>
          <w:color w:val="454545"/>
          <w:sz w:val="23"/>
          <w:szCs w:val="23"/>
          <w:lang w:val="de-DE" w:eastAsia="de-CH"/>
        </w:rPr>
        <w:t>Für den Zivilschutz besteht eine nationale Dienstpflicht: Männer mit Schweizer Bürgerrecht sind schutzdienstpflichtig, sofern sie für die Schutzdienstleistung tauglich sind und nicht Militär- oder Zivildienst leisten. Die Rekrutierung für den Zivilschutz und für die Armee wird gemeinsam durchgeführt.</w:t>
      </w:r>
    </w:p>
    <w:p w14:paraId="75C43703" w14:textId="77777777" w:rsidR="00043A4B" w:rsidRPr="00043A4B" w:rsidRDefault="00043A4B" w:rsidP="00043A4B">
      <w:pPr>
        <w:spacing w:before="330" w:after="165"/>
        <w:outlineLvl w:val="2"/>
        <w:rPr>
          <w:rFonts w:cs="Arial"/>
          <w:color w:val="000000"/>
          <w:sz w:val="26"/>
          <w:szCs w:val="26"/>
          <w:lang w:val="de-DE" w:eastAsia="de-CH"/>
        </w:rPr>
      </w:pPr>
      <w:r w:rsidRPr="00043A4B">
        <w:rPr>
          <w:rFonts w:cs="Arial"/>
          <w:color w:val="000000"/>
          <w:sz w:val="26"/>
          <w:szCs w:val="26"/>
          <w:lang w:val="de-DE" w:eastAsia="de-CH"/>
        </w:rPr>
        <w:t>Dauer: von 20 bis 40</w:t>
      </w:r>
    </w:p>
    <w:p w14:paraId="037F5DF6" w14:textId="77777777" w:rsidR="00043A4B" w:rsidRPr="00043A4B" w:rsidRDefault="00043A4B" w:rsidP="009B66D8">
      <w:pPr>
        <w:spacing w:after="165"/>
        <w:jc w:val="both"/>
        <w:rPr>
          <w:rFonts w:cs="Arial"/>
          <w:color w:val="454545"/>
          <w:sz w:val="23"/>
          <w:szCs w:val="23"/>
          <w:lang w:val="de-DE" w:eastAsia="de-CH"/>
        </w:rPr>
      </w:pPr>
      <w:r w:rsidRPr="00043A4B">
        <w:rPr>
          <w:rFonts w:cs="Arial"/>
          <w:color w:val="454545"/>
          <w:sz w:val="23"/>
          <w:szCs w:val="23"/>
          <w:lang w:val="de-DE" w:eastAsia="de-CH"/>
        </w:rPr>
        <w:t>Die Schutzdienstpflicht beginnt mit dem Jahr, in dem die Pflichtigen 20 Jahre alt werden, und dauert bis zum Ende des Jahres, in dem sie 40 Jahre alt werden. Der Bundesrat kann die Schutzdienstpflicht für den Fall eines bewaffneten Konflikts erhöhen.</w:t>
      </w:r>
    </w:p>
    <w:p w14:paraId="48446130" w14:textId="77777777" w:rsidR="00043A4B" w:rsidRPr="00043A4B" w:rsidRDefault="00043A4B" w:rsidP="00043A4B">
      <w:pPr>
        <w:spacing w:before="330" w:after="165"/>
        <w:outlineLvl w:val="2"/>
        <w:rPr>
          <w:rFonts w:cs="Arial"/>
          <w:color w:val="000000"/>
          <w:sz w:val="26"/>
          <w:szCs w:val="26"/>
          <w:lang w:val="de-DE" w:eastAsia="de-CH"/>
        </w:rPr>
      </w:pPr>
      <w:r w:rsidRPr="00043A4B">
        <w:rPr>
          <w:rFonts w:cs="Arial"/>
          <w:color w:val="000000"/>
          <w:sz w:val="26"/>
          <w:szCs w:val="26"/>
          <w:lang w:val="de-DE" w:eastAsia="de-CH"/>
        </w:rPr>
        <w:t>Rechte …</w:t>
      </w:r>
    </w:p>
    <w:p w14:paraId="02513879" w14:textId="1278D41D" w:rsidR="00043A4B" w:rsidRPr="00043A4B" w:rsidRDefault="00043A4B" w:rsidP="009B66D8">
      <w:pPr>
        <w:spacing w:after="165"/>
        <w:jc w:val="both"/>
        <w:rPr>
          <w:rFonts w:cs="Arial"/>
          <w:color w:val="454545"/>
          <w:sz w:val="23"/>
          <w:szCs w:val="23"/>
          <w:lang w:val="de-DE" w:eastAsia="de-CH"/>
        </w:rPr>
      </w:pPr>
      <w:r w:rsidRPr="00043A4B">
        <w:rPr>
          <w:rFonts w:cs="Arial"/>
          <w:color w:val="454545"/>
          <w:sz w:val="23"/>
          <w:szCs w:val="23"/>
          <w:lang w:val="de-DE" w:eastAsia="de-CH"/>
        </w:rPr>
        <w:t>Die Schutzdienstpflichtigen haben Anspruch auf Sold und Erwerbsausfallentschädigung, Verpflegung, Transport und Unterku</w:t>
      </w:r>
      <w:r w:rsidR="00DB7FE8">
        <w:rPr>
          <w:rFonts w:cs="Arial"/>
          <w:color w:val="454545"/>
          <w:sz w:val="23"/>
          <w:szCs w:val="23"/>
          <w:lang w:val="de-DE" w:eastAsia="de-CH"/>
        </w:rPr>
        <w:t>nft. Sie sind militärversichert</w:t>
      </w:r>
      <w:r w:rsidRPr="00043A4B">
        <w:rPr>
          <w:rFonts w:cs="Arial"/>
          <w:color w:val="454545"/>
          <w:sz w:val="23"/>
          <w:szCs w:val="23"/>
          <w:lang w:val="de-DE" w:eastAsia="de-CH"/>
        </w:rPr>
        <w:t xml:space="preserve"> und bei der Berechnung der Wehrpflichtersatzabgabe werden ihnen die Ausbildungs- und Einsatztage angerechnet.</w:t>
      </w:r>
    </w:p>
    <w:p w14:paraId="00F018C2" w14:textId="77777777" w:rsidR="00043A4B" w:rsidRPr="00043A4B" w:rsidRDefault="00043A4B" w:rsidP="00043A4B">
      <w:pPr>
        <w:spacing w:before="330" w:after="165"/>
        <w:outlineLvl w:val="2"/>
        <w:rPr>
          <w:rFonts w:cs="Arial"/>
          <w:color w:val="000000"/>
          <w:sz w:val="26"/>
          <w:szCs w:val="26"/>
          <w:lang w:val="de-DE" w:eastAsia="de-CH"/>
        </w:rPr>
      </w:pPr>
      <w:r w:rsidRPr="00043A4B">
        <w:rPr>
          <w:rFonts w:cs="Arial"/>
          <w:color w:val="000000"/>
          <w:sz w:val="26"/>
          <w:szCs w:val="26"/>
          <w:lang w:val="de-DE" w:eastAsia="de-CH"/>
        </w:rPr>
        <w:t>… und Pflichten</w:t>
      </w:r>
    </w:p>
    <w:p w14:paraId="15F270B2" w14:textId="77777777" w:rsidR="003D707D" w:rsidRDefault="00043A4B" w:rsidP="009B66D8">
      <w:pPr>
        <w:jc w:val="both"/>
        <w:rPr>
          <w:rFonts w:cs="Arial"/>
          <w:color w:val="454545"/>
          <w:sz w:val="23"/>
          <w:szCs w:val="23"/>
          <w:lang w:val="de-DE" w:eastAsia="de-CH"/>
        </w:rPr>
      </w:pPr>
      <w:r w:rsidRPr="00043A4B">
        <w:rPr>
          <w:rFonts w:cs="Arial"/>
          <w:b/>
          <w:color w:val="454545"/>
          <w:sz w:val="23"/>
          <w:szCs w:val="23"/>
          <w:lang w:val="de-DE" w:eastAsia="de-CH"/>
        </w:rPr>
        <w:t xml:space="preserve">Die Schutzdienstpflichtigen haben den dienstlichen Anordnungen Folge zu leisten. Bei einem Aufgebot haben sie </w:t>
      </w:r>
      <w:proofErr w:type="spellStart"/>
      <w:r w:rsidRPr="00043A4B">
        <w:rPr>
          <w:rFonts w:cs="Arial"/>
          <w:b/>
          <w:color w:val="454545"/>
          <w:sz w:val="23"/>
          <w:szCs w:val="23"/>
          <w:lang w:val="de-DE" w:eastAsia="de-CH"/>
        </w:rPr>
        <w:t>gemäss</w:t>
      </w:r>
      <w:proofErr w:type="spellEnd"/>
      <w:r w:rsidRPr="00043A4B">
        <w:rPr>
          <w:rFonts w:cs="Arial"/>
          <w:b/>
          <w:color w:val="454545"/>
          <w:sz w:val="23"/>
          <w:szCs w:val="23"/>
          <w:lang w:val="de-DE" w:eastAsia="de-CH"/>
        </w:rPr>
        <w:t xml:space="preserve"> den Anordnungen der aufbietenden Stelle einzurücken.</w:t>
      </w:r>
      <w:r w:rsidRPr="00043A4B">
        <w:rPr>
          <w:rFonts w:cs="Arial"/>
          <w:color w:val="454545"/>
          <w:sz w:val="23"/>
          <w:szCs w:val="23"/>
          <w:lang w:val="de-DE" w:eastAsia="de-CH"/>
        </w:rPr>
        <w:t xml:space="preserve"> Schutzdienstpflichtige können verpflichtet werden, Kaderfunktionen zu übernehmen und die damit verbundenen Dienstleistungen zu erfüllen. Wenn nötig haben sie auch </w:t>
      </w:r>
      <w:proofErr w:type="spellStart"/>
      <w:r w:rsidRPr="00043A4B">
        <w:rPr>
          <w:rFonts w:cs="Arial"/>
          <w:color w:val="454545"/>
          <w:sz w:val="23"/>
          <w:szCs w:val="23"/>
          <w:lang w:val="de-DE" w:eastAsia="de-CH"/>
        </w:rPr>
        <w:t>ausserdienstliche</w:t>
      </w:r>
      <w:proofErr w:type="spellEnd"/>
      <w:r w:rsidRPr="00043A4B">
        <w:rPr>
          <w:rFonts w:cs="Arial"/>
          <w:color w:val="454545"/>
          <w:sz w:val="23"/>
          <w:szCs w:val="23"/>
          <w:lang w:val="de-DE" w:eastAsia="de-CH"/>
        </w:rPr>
        <w:t xml:space="preserve"> Pflichten zu erfüllen, insbesondere zur Vorbereitung von Ausbildungsdiensten und Einsätzen</w:t>
      </w:r>
      <w:r w:rsidR="00686C0C">
        <w:rPr>
          <w:rFonts w:cs="Arial"/>
          <w:color w:val="454545"/>
          <w:sz w:val="23"/>
          <w:szCs w:val="23"/>
          <w:lang w:val="de-DE" w:eastAsia="de-CH"/>
        </w:rPr>
        <w:t>.</w:t>
      </w:r>
    </w:p>
    <w:p w14:paraId="10DA1934" w14:textId="77777777" w:rsidR="009B66D8" w:rsidRPr="00043A4B" w:rsidRDefault="009B66D8" w:rsidP="009B66D8">
      <w:pPr>
        <w:spacing w:before="330" w:after="165"/>
        <w:outlineLvl w:val="2"/>
        <w:rPr>
          <w:rFonts w:cs="Arial"/>
          <w:color w:val="000000"/>
          <w:sz w:val="26"/>
          <w:szCs w:val="26"/>
          <w:lang w:val="de-DE" w:eastAsia="de-CH"/>
        </w:rPr>
      </w:pPr>
      <w:r>
        <w:rPr>
          <w:rFonts w:cs="Arial"/>
          <w:color w:val="000000"/>
          <w:sz w:val="26"/>
          <w:szCs w:val="26"/>
          <w:lang w:val="de-DE" w:eastAsia="de-CH"/>
        </w:rPr>
        <w:t>Auskunft erteilt</w:t>
      </w:r>
    </w:p>
    <w:p w14:paraId="1A059D9E" w14:textId="77777777" w:rsidR="009B66D8" w:rsidRDefault="009B66D8" w:rsidP="009B66D8">
      <w:pPr>
        <w:rPr>
          <w:rFonts w:cs="Arial"/>
          <w:color w:val="454545"/>
          <w:sz w:val="23"/>
          <w:szCs w:val="23"/>
          <w:lang w:val="de-DE" w:eastAsia="de-CH"/>
        </w:rPr>
      </w:pPr>
      <w:r w:rsidRPr="009B66D8">
        <w:rPr>
          <w:rFonts w:cs="Arial"/>
          <w:color w:val="454545"/>
          <w:sz w:val="23"/>
          <w:szCs w:val="23"/>
          <w:lang w:val="de-DE" w:eastAsia="de-CH"/>
        </w:rPr>
        <w:t>Zivilschutzstelle XY</w:t>
      </w:r>
    </w:p>
    <w:p w14:paraId="647C6522" w14:textId="77777777" w:rsidR="009B66D8" w:rsidRDefault="009B66D8">
      <w:pPr>
        <w:rPr>
          <w:rFonts w:cs="Arial"/>
          <w:color w:val="454545"/>
          <w:sz w:val="23"/>
          <w:szCs w:val="23"/>
          <w:lang w:val="de-DE" w:eastAsia="de-CH"/>
        </w:rPr>
      </w:pPr>
      <w:r>
        <w:rPr>
          <w:rFonts w:cs="Arial"/>
          <w:color w:val="454545"/>
          <w:sz w:val="23"/>
          <w:szCs w:val="23"/>
          <w:lang w:val="de-DE" w:eastAsia="de-CH"/>
        </w:rPr>
        <w:t>Adresse</w:t>
      </w:r>
    </w:p>
    <w:p w14:paraId="1340B83B" w14:textId="77777777" w:rsidR="009B66D8" w:rsidRDefault="009B66D8">
      <w:pPr>
        <w:rPr>
          <w:rFonts w:cs="Arial"/>
          <w:color w:val="454545"/>
          <w:sz w:val="23"/>
          <w:szCs w:val="23"/>
          <w:lang w:val="de-DE" w:eastAsia="de-CH"/>
        </w:rPr>
      </w:pPr>
    </w:p>
    <w:p w14:paraId="34E8642F" w14:textId="77777777" w:rsidR="009B66D8" w:rsidRDefault="009B66D8">
      <w:pPr>
        <w:rPr>
          <w:rFonts w:cs="Arial"/>
          <w:color w:val="454545"/>
          <w:sz w:val="23"/>
          <w:szCs w:val="23"/>
          <w:lang w:val="de-DE" w:eastAsia="de-CH"/>
        </w:rPr>
      </w:pPr>
    </w:p>
    <w:p w14:paraId="1CD442F5" w14:textId="77777777" w:rsidR="009B66D8" w:rsidRDefault="009B66D8">
      <w:pPr>
        <w:rPr>
          <w:rFonts w:cs="Arial"/>
          <w:color w:val="454545"/>
          <w:sz w:val="23"/>
          <w:szCs w:val="23"/>
          <w:lang w:val="de-DE" w:eastAsia="de-CH"/>
        </w:rPr>
      </w:pPr>
    </w:p>
    <w:p w14:paraId="1619859A" w14:textId="77777777" w:rsidR="00873F95" w:rsidRDefault="00043A4B">
      <w:pPr>
        <w:rPr>
          <w:rFonts w:cs="Arial"/>
          <w:color w:val="454545"/>
          <w:sz w:val="18"/>
          <w:szCs w:val="23"/>
          <w:lang w:val="de-DE" w:eastAsia="de-CH"/>
        </w:rPr>
      </w:pPr>
      <w:r w:rsidRPr="00043A4B">
        <w:rPr>
          <w:rFonts w:cs="Arial"/>
          <w:color w:val="454545"/>
          <w:sz w:val="18"/>
          <w:szCs w:val="23"/>
          <w:lang w:val="de-DE" w:eastAsia="de-CH"/>
        </w:rPr>
        <w:t>Quelle</w:t>
      </w:r>
      <w:r w:rsidR="00873F95">
        <w:rPr>
          <w:rFonts w:cs="Arial"/>
          <w:color w:val="454545"/>
          <w:sz w:val="18"/>
          <w:szCs w:val="23"/>
          <w:lang w:val="de-DE" w:eastAsia="de-CH"/>
        </w:rPr>
        <w:t>n</w:t>
      </w:r>
      <w:r w:rsidRPr="00043A4B">
        <w:rPr>
          <w:rFonts w:cs="Arial"/>
          <w:color w:val="454545"/>
          <w:sz w:val="18"/>
          <w:szCs w:val="23"/>
          <w:lang w:val="de-DE" w:eastAsia="de-CH"/>
        </w:rPr>
        <w:t xml:space="preserve">: </w:t>
      </w:r>
    </w:p>
    <w:p w14:paraId="6C271B31" w14:textId="77777777" w:rsidR="00686C0C" w:rsidRPr="00686C0C" w:rsidRDefault="00043A4B" w:rsidP="00686C0C">
      <w:pPr>
        <w:pStyle w:val="Listenabsatz"/>
        <w:numPr>
          <w:ilvl w:val="0"/>
          <w:numId w:val="1"/>
        </w:numPr>
        <w:rPr>
          <w:rFonts w:cs="Arial"/>
          <w:color w:val="454545"/>
          <w:sz w:val="18"/>
          <w:szCs w:val="23"/>
          <w:lang w:val="de-DE" w:eastAsia="de-CH"/>
        </w:rPr>
      </w:pPr>
      <w:r w:rsidRPr="00686C0C">
        <w:rPr>
          <w:rFonts w:cs="Arial"/>
          <w:color w:val="454545"/>
          <w:sz w:val="18"/>
          <w:szCs w:val="23"/>
          <w:lang w:val="de-DE" w:eastAsia="de-CH"/>
        </w:rPr>
        <w:t>Bundesamt für Bevölkerungsschutz</w:t>
      </w:r>
      <w:r w:rsidR="00686C0C" w:rsidRPr="00686C0C">
        <w:rPr>
          <w:rFonts w:cs="Arial"/>
          <w:color w:val="454545"/>
          <w:sz w:val="18"/>
          <w:szCs w:val="23"/>
          <w:lang w:val="de-DE" w:eastAsia="de-CH"/>
        </w:rPr>
        <w:t xml:space="preserve"> BABS</w:t>
      </w:r>
      <w:r w:rsidRPr="00686C0C">
        <w:rPr>
          <w:rFonts w:cs="Arial"/>
          <w:color w:val="454545"/>
          <w:sz w:val="18"/>
          <w:szCs w:val="23"/>
          <w:lang w:val="de-DE" w:eastAsia="de-CH"/>
        </w:rPr>
        <w:t xml:space="preserve"> </w:t>
      </w:r>
      <w:hyperlink r:id="rId8" w:history="1">
        <w:r w:rsidR="00686C0C" w:rsidRPr="00686C0C">
          <w:rPr>
            <w:rStyle w:val="Hyperlink"/>
            <w:rFonts w:cs="Arial"/>
            <w:sz w:val="18"/>
            <w:szCs w:val="23"/>
            <w:lang w:val="de-DE" w:eastAsia="de-CH"/>
          </w:rPr>
          <w:t>http://www.babs.admin.ch/de/zs/pflicht.html</w:t>
        </w:r>
      </w:hyperlink>
      <w:r w:rsidR="00686C0C" w:rsidRPr="00686C0C">
        <w:rPr>
          <w:rFonts w:cs="Arial"/>
          <w:color w:val="454545"/>
          <w:sz w:val="18"/>
          <w:szCs w:val="23"/>
          <w:lang w:val="de-DE" w:eastAsia="de-CH"/>
        </w:rPr>
        <w:t xml:space="preserve"> </w:t>
      </w:r>
    </w:p>
    <w:p w14:paraId="334B141F" w14:textId="77777777" w:rsidR="00686C0C" w:rsidRPr="00686C0C" w:rsidRDefault="00873F95" w:rsidP="00873F95">
      <w:pPr>
        <w:pStyle w:val="Listenabsatz"/>
        <w:numPr>
          <w:ilvl w:val="0"/>
          <w:numId w:val="1"/>
        </w:numPr>
        <w:autoSpaceDE w:val="0"/>
        <w:autoSpaceDN w:val="0"/>
        <w:adjustRightInd w:val="0"/>
        <w:rPr>
          <w:rFonts w:cs="Arial"/>
          <w:color w:val="454545"/>
          <w:sz w:val="18"/>
          <w:szCs w:val="23"/>
          <w:lang w:val="de-DE" w:eastAsia="de-CH"/>
        </w:rPr>
      </w:pPr>
      <w:r w:rsidRPr="00686C0C">
        <w:rPr>
          <w:rFonts w:cs="Arial"/>
          <w:color w:val="454545"/>
          <w:sz w:val="18"/>
          <w:szCs w:val="23"/>
          <w:lang w:val="de-DE" w:eastAsia="de-CH"/>
        </w:rPr>
        <w:t>Bundesgesetz über den Bevölkerungsschutz und den Zivilschutz 520.01 (Bevölkerungs- und Zivilschutzgesetz, BZG)</w:t>
      </w:r>
      <w:r w:rsidR="00686C0C">
        <w:rPr>
          <w:rFonts w:cs="Arial"/>
          <w:color w:val="454545"/>
          <w:sz w:val="18"/>
          <w:szCs w:val="23"/>
          <w:lang w:val="de-DE" w:eastAsia="de-CH"/>
        </w:rPr>
        <w:t xml:space="preserve"> </w:t>
      </w:r>
      <w:hyperlink r:id="rId9" w:history="1">
        <w:r w:rsidR="00686C0C" w:rsidRPr="00686C0C">
          <w:rPr>
            <w:rStyle w:val="Hyperlink"/>
            <w:rFonts w:cs="Arial"/>
            <w:sz w:val="18"/>
            <w:szCs w:val="23"/>
            <w:lang w:val="de-DE" w:eastAsia="de-CH"/>
          </w:rPr>
          <w:t>https://www.admin.ch/opc/de/classified-compilation/20011872/index.html</w:t>
        </w:r>
      </w:hyperlink>
    </w:p>
    <w:p w14:paraId="6E183D69" w14:textId="077AA37A" w:rsidR="00686C0C" w:rsidRPr="001E1D08" w:rsidRDefault="00686C0C" w:rsidP="001C2544">
      <w:pPr>
        <w:pStyle w:val="Listenabsatz"/>
        <w:numPr>
          <w:ilvl w:val="0"/>
          <w:numId w:val="1"/>
        </w:numPr>
        <w:autoSpaceDE w:val="0"/>
        <w:autoSpaceDN w:val="0"/>
        <w:adjustRightInd w:val="0"/>
        <w:rPr>
          <w:rFonts w:cs="Arial"/>
          <w:color w:val="454545"/>
          <w:sz w:val="18"/>
          <w:szCs w:val="23"/>
          <w:lang w:val="de-DE" w:eastAsia="de-CH"/>
        </w:rPr>
      </w:pPr>
      <w:r w:rsidRPr="00686C0C">
        <w:rPr>
          <w:rFonts w:cs="Arial"/>
          <w:color w:val="454545"/>
          <w:sz w:val="18"/>
          <w:szCs w:val="23"/>
          <w:lang w:val="de-DE" w:eastAsia="de-CH"/>
        </w:rPr>
        <w:t>Verordnung über den Zivilschutz (ZSV; SR 520.11)</w:t>
      </w:r>
      <w:r>
        <w:rPr>
          <w:rFonts w:cs="Arial"/>
          <w:color w:val="454545"/>
          <w:sz w:val="18"/>
          <w:szCs w:val="23"/>
          <w:lang w:val="de-DE" w:eastAsia="de-CH"/>
        </w:rPr>
        <w:br/>
      </w:r>
      <w:hyperlink r:id="rId10" w:history="1">
        <w:r w:rsidRPr="00686C0C">
          <w:rPr>
            <w:rStyle w:val="Hyperlink"/>
            <w:rFonts w:cs="Arial"/>
            <w:sz w:val="18"/>
            <w:szCs w:val="23"/>
            <w:lang w:val="de-DE" w:eastAsia="de-CH"/>
          </w:rPr>
          <w:t>https://www.admin.ch/opc/de/classified-compilation/20032160/index.html</w:t>
        </w:r>
      </w:hyperlink>
    </w:p>
    <w:sectPr w:rsidR="00686C0C" w:rsidRPr="001E1D08" w:rsidSect="00FA69F2">
      <w:pgSz w:w="12240" w:h="15840"/>
      <w:pgMar w:top="851" w:right="1041" w:bottom="28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45B1F"/>
    <w:multiLevelType w:val="hybridMultilevel"/>
    <w:tmpl w:val="78CE1D5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A4B"/>
    <w:rsid w:val="00007316"/>
    <w:rsid w:val="00043A4B"/>
    <w:rsid w:val="000640DC"/>
    <w:rsid w:val="00071622"/>
    <w:rsid w:val="001305D5"/>
    <w:rsid w:val="00186FBE"/>
    <w:rsid w:val="00195757"/>
    <w:rsid w:val="001A07C6"/>
    <w:rsid w:val="001C2544"/>
    <w:rsid w:val="001C4971"/>
    <w:rsid w:val="001E1D08"/>
    <w:rsid w:val="0022383C"/>
    <w:rsid w:val="0023022E"/>
    <w:rsid w:val="0025388F"/>
    <w:rsid w:val="00255FCC"/>
    <w:rsid w:val="002A50B7"/>
    <w:rsid w:val="00347187"/>
    <w:rsid w:val="00362326"/>
    <w:rsid w:val="003D707D"/>
    <w:rsid w:val="003E62E7"/>
    <w:rsid w:val="00417A10"/>
    <w:rsid w:val="0043741E"/>
    <w:rsid w:val="00443756"/>
    <w:rsid w:val="004E46E7"/>
    <w:rsid w:val="00517F6B"/>
    <w:rsid w:val="005A51F2"/>
    <w:rsid w:val="00663E0D"/>
    <w:rsid w:val="00686C0C"/>
    <w:rsid w:val="006F4FD1"/>
    <w:rsid w:val="007236A6"/>
    <w:rsid w:val="007631C2"/>
    <w:rsid w:val="007B0C8C"/>
    <w:rsid w:val="00873F95"/>
    <w:rsid w:val="008754E8"/>
    <w:rsid w:val="00951059"/>
    <w:rsid w:val="0096771F"/>
    <w:rsid w:val="009B66D8"/>
    <w:rsid w:val="009D7D49"/>
    <w:rsid w:val="00A17E18"/>
    <w:rsid w:val="00A51B0C"/>
    <w:rsid w:val="00A52A11"/>
    <w:rsid w:val="00B31083"/>
    <w:rsid w:val="00BD06E6"/>
    <w:rsid w:val="00C25EA4"/>
    <w:rsid w:val="00C93199"/>
    <w:rsid w:val="00D12324"/>
    <w:rsid w:val="00D9651C"/>
    <w:rsid w:val="00DB7FE8"/>
    <w:rsid w:val="00E10E67"/>
    <w:rsid w:val="00EB43C2"/>
    <w:rsid w:val="00ED076D"/>
    <w:rsid w:val="00F04E1B"/>
    <w:rsid w:val="00F21ADF"/>
    <w:rsid w:val="00FA1E50"/>
    <w:rsid w:val="00FA69F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94F66"/>
  <w15:chartTrackingRefBased/>
  <w15:docId w15:val="{31028BB2-5A4E-4D97-AF58-45875446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517F6B"/>
    <w:rPr>
      <w:rFonts w:ascii="Arial" w:hAnsi="Arial"/>
      <w:sz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rsid w:val="00517F6B"/>
    <w:pPr>
      <w:framePr w:w="4320" w:h="2160" w:hRule="exact" w:hSpace="141" w:wrap="auto" w:hAnchor="page" w:xAlign="center" w:yAlign="bottom"/>
      <w:ind w:left="1"/>
    </w:pPr>
  </w:style>
  <w:style w:type="character" w:styleId="Hyperlink">
    <w:name w:val="Hyperlink"/>
    <w:basedOn w:val="Absatz-Standardschriftart"/>
    <w:unhideWhenUsed/>
    <w:rsid w:val="00043A4B"/>
    <w:rPr>
      <w:color w:val="0000FF" w:themeColor="hyperlink"/>
      <w:u w:val="single"/>
    </w:rPr>
  </w:style>
  <w:style w:type="paragraph" w:styleId="Sprechblasentext">
    <w:name w:val="Balloon Text"/>
    <w:basedOn w:val="Standard"/>
    <w:link w:val="SprechblasentextZchn"/>
    <w:semiHidden/>
    <w:unhideWhenUsed/>
    <w:rsid w:val="001305D5"/>
    <w:rPr>
      <w:rFonts w:ascii="Segoe UI" w:hAnsi="Segoe UI" w:cs="Segoe UI"/>
      <w:sz w:val="18"/>
      <w:szCs w:val="18"/>
    </w:rPr>
  </w:style>
  <w:style w:type="character" w:customStyle="1" w:styleId="SprechblasentextZchn">
    <w:name w:val="Sprechblasentext Zchn"/>
    <w:basedOn w:val="Absatz-Standardschriftart"/>
    <w:link w:val="Sprechblasentext"/>
    <w:semiHidden/>
    <w:rsid w:val="001305D5"/>
    <w:rPr>
      <w:rFonts w:ascii="Segoe UI" w:hAnsi="Segoe UI" w:cs="Segoe UI"/>
      <w:sz w:val="18"/>
      <w:szCs w:val="18"/>
      <w:lang w:eastAsia="en-US"/>
    </w:rPr>
  </w:style>
  <w:style w:type="character" w:styleId="BesuchterLink">
    <w:name w:val="FollowedHyperlink"/>
    <w:basedOn w:val="Absatz-Standardschriftart"/>
    <w:semiHidden/>
    <w:unhideWhenUsed/>
    <w:rsid w:val="00686C0C"/>
    <w:rPr>
      <w:color w:val="800080" w:themeColor="followedHyperlink"/>
      <w:u w:val="single"/>
    </w:rPr>
  </w:style>
  <w:style w:type="character" w:styleId="NichtaufgelsteErwhnung">
    <w:name w:val="Unresolved Mention"/>
    <w:basedOn w:val="Absatz-Standardschriftart"/>
    <w:uiPriority w:val="99"/>
    <w:semiHidden/>
    <w:unhideWhenUsed/>
    <w:rsid w:val="00686C0C"/>
    <w:rPr>
      <w:color w:val="808080"/>
      <w:shd w:val="clear" w:color="auto" w:fill="E6E6E6"/>
    </w:rPr>
  </w:style>
  <w:style w:type="paragraph" w:styleId="Listenabsatz">
    <w:name w:val="List Paragraph"/>
    <w:basedOn w:val="Standard"/>
    <w:uiPriority w:val="34"/>
    <w:qFormat/>
    <w:rsid w:val="00686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1534">
      <w:bodyDiv w:val="1"/>
      <w:marLeft w:val="0"/>
      <w:marRight w:val="0"/>
      <w:marTop w:val="0"/>
      <w:marBottom w:val="0"/>
      <w:divBdr>
        <w:top w:val="none" w:sz="0" w:space="0" w:color="auto"/>
        <w:left w:val="none" w:sz="0" w:space="0" w:color="auto"/>
        <w:bottom w:val="none" w:sz="0" w:space="0" w:color="auto"/>
        <w:right w:val="none" w:sz="0" w:space="0" w:color="auto"/>
      </w:divBdr>
      <w:divsChild>
        <w:div w:id="1712412121">
          <w:marLeft w:val="0"/>
          <w:marRight w:val="0"/>
          <w:marTop w:val="0"/>
          <w:marBottom w:val="0"/>
          <w:divBdr>
            <w:top w:val="none" w:sz="0" w:space="0" w:color="auto"/>
            <w:left w:val="none" w:sz="0" w:space="0" w:color="auto"/>
            <w:bottom w:val="none" w:sz="0" w:space="0" w:color="auto"/>
            <w:right w:val="none" w:sz="0" w:space="0" w:color="auto"/>
          </w:divBdr>
          <w:divsChild>
            <w:div w:id="33893185">
              <w:marLeft w:val="0"/>
              <w:marRight w:val="0"/>
              <w:marTop w:val="0"/>
              <w:marBottom w:val="0"/>
              <w:divBdr>
                <w:top w:val="none" w:sz="0" w:space="0" w:color="auto"/>
                <w:left w:val="none" w:sz="0" w:space="0" w:color="auto"/>
                <w:bottom w:val="none" w:sz="0" w:space="0" w:color="auto"/>
                <w:right w:val="none" w:sz="0" w:space="0" w:color="auto"/>
              </w:divBdr>
              <w:divsChild>
                <w:div w:id="1228489816">
                  <w:marLeft w:val="-225"/>
                  <w:marRight w:val="-225"/>
                  <w:marTop w:val="0"/>
                  <w:marBottom w:val="0"/>
                  <w:divBdr>
                    <w:top w:val="none" w:sz="0" w:space="0" w:color="auto"/>
                    <w:left w:val="none" w:sz="0" w:space="0" w:color="auto"/>
                    <w:bottom w:val="none" w:sz="0" w:space="0" w:color="auto"/>
                    <w:right w:val="none" w:sz="0" w:space="0" w:color="auto"/>
                  </w:divBdr>
                  <w:divsChild>
                    <w:div w:id="1907644240">
                      <w:marLeft w:val="0"/>
                      <w:marRight w:val="0"/>
                      <w:marTop w:val="0"/>
                      <w:marBottom w:val="0"/>
                      <w:divBdr>
                        <w:top w:val="none" w:sz="0" w:space="0" w:color="auto"/>
                        <w:left w:val="none" w:sz="0" w:space="0" w:color="auto"/>
                        <w:bottom w:val="none" w:sz="0" w:space="0" w:color="auto"/>
                        <w:right w:val="none" w:sz="0" w:space="0" w:color="auto"/>
                      </w:divBdr>
                      <w:divsChild>
                        <w:div w:id="1183860594">
                          <w:marLeft w:val="-225"/>
                          <w:marRight w:val="-225"/>
                          <w:marTop w:val="0"/>
                          <w:marBottom w:val="0"/>
                          <w:divBdr>
                            <w:top w:val="none" w:sz="0" w:space="0" w:color="auto"/>
                            <w:left w:val="none" w:sz="0" w:space="0" w:color="auto"/>
                            <w:bottom w:val="none" w:sz="0" w:space="0" w:color="auto"/>
                            <w:right w:val="none" w:sz="0" w:space="0" w:color="auto"/>
                          </w:divBdr>
                          <w:divsChild>
                            <w:div w:id="210508777">
                              <w:marLeft w:val="0"/>
                              <w:marRight w:val="0"/>
                              <w:marTop w:val="0"/>
                              <w:marBottom w:val="0"/>
                              <w:divBdr>
                                <w:top w:val="none" w:sz="0" w:space="0" w:color="auto"/>
                                <w:left w:val="none" w:sz="0" w:space="0" w:color="auto"/>
                                <w:bottom w:val="none" w:sz="0" w:space="0" w:color="auto"/>
                                <w:right w:val="none" w:sz="0" w:space="0" w:color="auto"/>
                              </w:divBdr>
                              <w:divsChild>
                                <w:div w:id="1740790150">
                                  <w:marLeft w:val="0"/>
                                  <w:marRight w:val="0"/>
                                  <w:marTop w:val="0"/>
                                  <w:marBottom w:val="480"/>
                                  <w:divBdr>
                                    <w:top w:val="none" w:sz="0" w:space="0" w:color="auto"/>
                                    <w:left w:val="none" w:sz="0" w:space="0" w:color="auto"/>
                                    <w:bottom w:val="none" w:sz="0" w:space="0" w:color="auto"/>
                                    <w:right w:val="none" w:sz="0" w:space="0" w:color="auto"/>
                                  </w:divBdr>
                                  <w:divsChild>
                                    <w:div w:id="2061172949">
                                      <w:marLeft w:val="0"/>
                                      <w:marRight w:val="0"/>
                                      <w:marTop w:val="0"/>
                                      <w:marBottom w:val="0"/>
                                      <w:divBdr>
                                        <w:top w:val="none" w:sz="0" w:space="0" w:color="auto"/>
                                        <w:left w:val="none" w:sz="0" w:space="0" w:color="auto"/>
                                        <w:bottom w:val="none" w:sz="0" w:space="0" w:color="auto"/>
                                        <w:right w:val="none" w:sz="0" w:space="0" w:color="auto"/>
                                      </w:divBdr>
                                      <w:divsChild>
                                        <w:div w:id="12683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413587">
      <w:bodyDiv w:val="1"/>
      <w:marLeft w:val="0"/>
      <w:marRight w:val="0"/>
      <w:marTop w:val="0"/>
      <w:marBottom w:val="0"/>
      <w:divBdr>
        <w:top w:val="none" w:sz="0" w:space="0" w:color="auto"/>
        <w:left w:val="none" w:sz="0" w:space="0" w:color="auto"/>
        <w:bottom w:val="none" w:sz="0" w:space="0" w:color="auto"/>
        <w:right w:val="none" w:sz="0" w:space="0" w:color="auto"/>
      </w:divBdr>
      <w:divsChild>
        <w:div w:id="801650534">
          <w:marLeft w:val="0"/>
          <w:marRight w:val="0"/>
          <w:marTop w:val="0"/>
          <w:marBottom w:val="0"/>
          <w:divBdr>
            <w:top w:val="none" w:sz="0" w:space="0" w:color="auto"/>
            <w:left w:val="none" w:sz="0" w:space="0" w:color="auto"/>
            <w:bottom w:val="none" w:sz="0" w:space="0" w:color="auto"/>
            <w:right w:val="none" w:sz="0" w:space="0" w:color="auto"/>
          </w:divBdr>
          <w:divsChild>
            <w:div w:id="141965908">
              <w:marLeft w:val="0"/>
              <w:marRight w:val="0"/>
              <w:marTop w:val="0"/>
              <w:marBottom w:val="0"/>
              <w:divBdr>
                <w:top w:val="none" w:sz="0" w:space="0" w:color="auto"/>
                <w:left w:val="none" w:sz="0" w:space="0" w:color="auto"/>
                <w:bottom w:val="none" w:sz="0" w:space="0" w:color="auto"/>
                <w:right w:val="none" w:sz="0" w:space="0" w:color="auto"/>
              </w:divBdr>
              <w:divsChild>
                <w:div w:id="1091851046">
                  <w:marLeft w:val="0"/>
                  <w:marRight w:val="0"/>
                  <w:marTop w:val="195"/>
                  <w:marBottom w:val="0"/>
                  <w:divBdr>
                    <w:top w:val="none" w:sz="0" w:space="0" w:color="auto"/>
                    <w:left w:val="none" w:sz="0" w:space="0" w:color="auto"/>
                    <w:bottom w:val="none" w:sz="0" w:space="0" w:color="auto"/>
                    <w:right w:val="none" w:sz="0" w:space="0" w:color="auto"/>
                  </w:divBdr>
                  <w:divsChild>
                    <w:div w:id="1477533521">
                      <w:marLeft w:val="0"/>
                      <w:marRight w:val="0"/>
                      <w:marTop w:val="0"/>
                      <w:marBottom w:val="0"/>
                      <w:divBdr>
                        <w:top w:val="none" w:sz="0" w:space="0" w:color="auto"/>
                        <w:left w:val="none" w:sz="0" w:space="0" w:color="auto"/>
                        <w:bottom w:val="none" w:sz="0" w:space="0" w:color="auto"/>
                        <w:right w:val="none" w:sz="0" w:space="0" w:color="auto"/>
                      </w:divBdr>
                      <w:divsChild>
                        <w:div w:id="374962500">
                          <w:marLeft w:val="0"/>
                          <w:marRight w:val="0"/>
                          <w:marTop w:val="0"/>
                          <w:marBottom w:val="0"/>
                          <w:divBdr>
                            <w:top w:val="none" w:sz="0" w:space="0" w:color="auto"/>
                            <w:left w:val="none" w:sz="0" w:space="0" w:color="auto"/>
                            <w:bottom w:val="none" w:sz="0" w:space="0" w:color="auto"/>
                            <w:right w:val="none" w:sz="0" w:space="0" w:color="auto"/>
                          </w:divBdr>
                          <w:divsChild>
                            <w:div w:id="1657103935">
                              <w:marLeft w:val="0"/>
                              <w:marRight w:val="0"/>
                              <w:marTop w:val="0"/>
                              <w:marBottom w:val="0"/>
                              <w:divBdr>
                                <w:top w:val="none" w:sz="0" w:space="0" w:color="auto"/>
                                <w:left w:val="none" w:sz="0" w:space="0" w:color="auto"/>
                                <w:bottom w:val="none" w:sz="0" w:space="0" w:color="auto"/>
                                <w:right w:val="none" w:sz="0" w:space="0" w:color="auto"/>
                              </w:divBdr>
                              <w:divsChild>
                                <w:div w:id="1959332821">
                                  <w:marLeft w:val="0"/>
                                  <w:marRight w:val="0"/>
                                  <w:marTop w:val="0"/>
                                  <w:marBottom w:val="0"/>
                                  <w:divBdr>
                                    <w:top w:val="none" w:sz="0" w:space="0" w:color="auto"/>
                                    <w:left w:val="none" w:sz="0" w:space="0" w:color="auto"/>
                                    <w:bottom w:val="none" w:sz="0" w:space="0" w:color="auto"/>
                                    <w:right w:val="none" w:sz="0" w:space="0" w:color="auto"/>
                                  </w:divBdr>
                                  <w:divsChild>
                                    <w:div w:id="744844072">
                                      <w:marLeft w:val="0"/>
                                      <w:marRight w:val="0"/>
                                      <w:marTop w:val="0"/>
                                      <w:marBottom w:val="0"/>
                                      <w:divBdr>
                                        <w:top w:val="none" w:sz="0" w:space="0" w:color="auto"/>
                                        <w:left w:val="none" w:sz="0" w:space="0" w:color="auto"/>
                                        <w:bottom w:val="none" w:sz="0" w:space="0" w:color="auto"/>
                                        <w:right w:val="none" w:sz="0" w:space="0" w:color="auto"/>
                                      </w:divBdr>
                                      <w:divsChild>
                                        <w:div w:id="651180677">
                                          <w:marLeft w:val="0"/>
                                          <w:marRight w:val="0"/>
                                          <w:marTop w:val="90"/>
                                          <w:marBottom w:val="0"/>
                                          <w:divBdr>
                                            <w:top w:val="none" w:sz="0" w:space="0" w:color="auto"/>
                                            <w:left w:val="none" w:sz="0" w:space="0" w:color="auto"/>
                                            <w:bottom w:val="none" w:sz="0" w:space="0" w:color="auto"/>
                                            <w:right w:val="none" w:sz="0" w:space="0" w:color="auto"/>
                                          </w:divBdr>
                                          <w:divsChild>
                                            <w:div w:id="937328523">
                                              <w:marLeft w:val="0"/>
                                              <w:marRight w:val="0"/>
                                              <w:marTop w:val="0"/>
                                              <w:marBottom w:val="0"/>
                                              <w:divBdr>
                                                <w:top w:val="none" w:sz="0" w:space="0" w:color="auto"/>
                                                <w:left w:val="none" w:sz="0" w:space="0" w:color="auto"/>
                                                <w:bottom w:val="none" w:sz="0" w:space="0" w:color="auto"/>
                                                <w:right w:val="none" w:sz="0" w:space="0" w:color="auto"/>
                                              </w:divBdr>
                                              <w:divsChild>
                                                <w:div w:id="1113593138">
                                                  <w:marLeft w:val="0"/>
                                                  <w:marRight w:val="0"/>
                                                  <w:marTop w:val="0"/>
                                                  <w:marBottom w:val="0"/>
                                                  <w:divBdr>
                                                    <w:top w:val="none" w:sz="0" w:space="0" w:color="auto"/>
                                                    <w:left w:val="none" w:sz="0" w:space="0" w:color="auto"/>
                                                    <w:bottom w:val="none" w:sz="0" w:space="0" w:color="auto"/>
                                                    <w:right w:val="none" w:sz="0" w:space="0" w:color="auto"/>
                                                  </w:divBdr>
                                                  <w:divsChild>
                                                    <w:div w:id="1829327202">
                                                      <w:marLeft w:val="0"/>
                                                      <w:marRight w:val="0"/>
                                                      <w:marTop w:val="0"/>
                                                      <w:marBottom w:val="180"/>
                                                      <w:divBdr>
                                                        <w:top w:val="none" w:sz="0" w:space="0" w:color="auto"/>
                                                        <w:left w:val="none" w:sz="0" w:space="0" w:color="auto"/>
                                                        <w:bottom w:val="none" w:sz="0" w:space="0" w:color="auto"/>
                                                        <w:right w:val="none" w:sz="0" w:space="0" w:color="auto"/>
                                                      </w:divBdr>
                                                      <w:divsChild>
                                                        <w:div w:id="1245529429">
                                                          <w:marLeft w:val="0"/>
                                                          <w:marRight w:val="0"/>
                                                          <w:marTop w:val="0"/>
                                                          <w:marBottom w:val="0"/>
                                                          <w:divBdr>
                                                            <w:top w:val="none" w:sz="0" w:space="0" w:color="auto"/>
                                                            <w:left w:val="none" w:sz="0" w:space="0" w:color="auto"/>
                                                            <w:bottom w:val="none" w:sz="0" w:space="0" w:color="auto"/>
                                                            <w:right w:val="none" w:sz="0" w:space="0" w:color="auto"/>
                                                          </w:divBdr>
                                                          <w:divsChild>
                                                            <w:div w:id="530648454">
                                                              <w:marLeft w:val="0"/>
                                                              <w:marRight w:val="0"/>
                                                              <w:marTop w:val="0"/>
                                                              <w:marBottom w:val="0"/>
                                                              <w:divBdr>
                                                                <w:top w:val="none" w:sz="0" w:space="0" w:color="auto"/>
                                                                <w:left w:val="none" w:sz="0" w:space="0" w:color="auto"/>
                                                                <w:bottom w:val="none" w:sz="0" w:space="0" w:color="auto"/>
                                                                <w:right w:val="none" w:sz="0" w:space="0" w:color="auto"/>
                                                              </w:divBdr>
                                                              <w:divsChild>
                                                                <w:div w:id="1071468864">
                                                                  <w:marLeft w:val="0"/>
                                                                  <w:marRight w:val="0"/>
                                                                  <w:marTop w:val="0"/>
                                                                  <w:marBottom w:val="0"/>
                                                                  <w:divBdr>
                                                                    <w:top w:val="none" w:sz="0" w:space="0" w:color="auto"/>
                                                                    <w:left w:val="none" w:sz="0" w:space="0" w:color="auto"/>
                                                                    <w:bottom w:val="none" w:sz="0" w:space="0" w:color="auto"/>
                                                                    <w:right w:val="none" w:sz="0" w:space="0" w:color="auto"/>
                                                                  </w:divBdr>
                                                                  <w:divsChild>
                                                                    <w:div w:id="489491452">
                                                                      <w:marLeft w:val="0"/>
                                                                      <w:marRight w:val="0"/>
                                                                      <w:marTop w:val="0"/>
                                                                      <w:marBottom w:val="0"/>
                                                                      <w:divBdr>
                                                                        <w:top w:val="none" w:sz="0" w:space="0" w:color="auto"/>
                                                                        <w:left w:val="none" w:sz="0" w:space="0" w:color="auto"/>
                                                                        <w:bottom w:val="none" w:sz="0" w:space="0" w:color="auto"/>
                                                                        <w:right w:val="none" w:sz="0" w:space="0" w:color="auto"/>
                                                                      </w:divBdr>
                                                                      <w:divsChild>
                                                                        <w:div w:id="1006248046">
                                                                          <w:marLeft w:val="0"/>
                                                                          <w:marRight w:val="0"/>
                                                                          <w:marTop w:val="0"/>
                                                                          <w:marBottom w:val="0"/>
                                                                          <w:divBdr>
                                                                            <w:top w:val="none" w:sz="0" w:space="0" w:color="auto"/>
                                                                            <w:left w:val="none" w:sz="0" w:space="0" w:color="auto"/>
                                                                            <w:bottom w:val="none" w:sz="0" w:space="0" w:color="auto"/>
                                                                            <w:right w:val="none" w:sz="0" w:space="0" w:color="auto"/>
                                                                          </w:divBdr>
                                                                          <w:divsChild>
                                                                            <w:div w:id="173473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bs.admin.ch/de/zs/pflicht.htm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dmin.ch/opc/de/classified-compilation/20032160/index.html" TargetMode="External"/><Relationship Id="rId4" Type="http://schemas.openxmlformats.org/officeDocument/2006/relationships/settings" Target="settings.xml"/><Relationship Id="rId9" Type="http://schemas.openxmlformats.org/officeDocument/2006/relationships/hyperlink" Target="https://www.admin.ch/opc/de/classified-compilation/20011872/index.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5111F-E303-42CE-9292-3CB9DBAAD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1888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Ewald</dc:creator>
  <cp:keywords/>
  <dc:description/>
  <cp:lastModifiedBy>Vreni Friker</cp:lastModifiedBy>
  <cp:revision>3</cp:revision>
  <cp:lastPrinted>2017-10-13T12:17:00Z</cp:lastPrinted>
  <dcterms:created xsi:type="dcterms:W3CDTF">2017-10-13T12:14:00Z</dcterms:created>
  <dcterms:modified xsi:type="dcterms:W3CDTF">2017-10-13T12:17:00Z</dcterms:modified>
</cp:coreProperties>
</file>